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1F" w:rsidRPr="00FF6F1F" w:rsidRDefault="00CF33E4" w:rsidP="00E91CB2">
      <w:pPr>
        <w:jc w:val="center"/>
        <w:rPr>
          <w:b/>
        </w:rPr>
      </w:pPr>
      <w:bookmarkStart w:id="0" w:name="_GoBack"/>
      <w:bookmarkEnd w:id="0"/>
      <w:r>
        <w:rPr>
          <w:b/>
          <w:noProof/>
          <w:sz w:val="32"/>
          <w:szCs w:val="32"/>
        </w:rPr>
        <w:t>Instructions for taking a Practice Activity or Released Testlet</w:t>
      </w:r>
    </w:p>
    <w:p w:rsidR="004332E9" w:rsidRDefault="00E91CB2" w:rsidP="004332E9">
      <w:pPr>
        <w:rPr>
          <w:sz w:val="24"/>
          <w:szCs w:val="24"/>
        </w:rPr>
      </w:pPr>
      <w:r>
        <w:rPr>
          <w:sz w:val="24"/>
          <w:szCs w:val="24"/>
        </w:rPr>
        <w:t>T</w:t>
      </w:r>
      <w:r w:rsidR="004332E9" w:rsidRPr="004332E9">
        <w:rPr>
          <w:sz w:val="24"/>
          <w:szCs w:val="24"/>
        </w:rPr>
        <w:t xml:space="preserve">he Kite </w:t>
      </w:r>
      <w:r w:rsidR="007965D7" w:rsidRPr="004332E9">
        <w:rPr>
          <w:sz w:val="24"/>
          <w:szCs w:val="24"/>
        </w:rPr>
        <w:t>Client</w:t>
      </w:r>
      <w:r w:rsidR="007965D7">
        <w:rPr>
          <w:sz w:val="24"/>
          <w:szCs w:val="24"/>
        </w:rPr>
        <w:t xml:space="preserve"> (</w:t>
      </w:r>
      <w:r>
        <w:rPr>
          <w:sz w:val="24"/>
          <w:szCs w:val="24"/>
        </w:rPr>
        <w:t>the DLM system that the students will use)</w:t>
      </w:r>
      <w:r w:rsidR="004332E9" w:rsidRPr="004332E9">
        <w:rPr>
          <w:sz w:val="24"/>
          <w:szCs w:val="24"/>
        </w:rPr>
        <w:t xml:space="preserve"> should be installed on the computers at your school. Please check with your school tech to see where it was installed.  If it has not been installed, please let </w:t>
      </w:r>
      <w:proofErr w:type="spellStart"/>
      <w:r w:rsidR="004332E9" w:rsidRPr="004332E9">
        <w:rPr>
          <w:sz w:val="24"/>
          <w:szCs w:val="24"/>
        </w:rPr>
        <w:t>Bekkah</w:t>
      </w:r>
      <w:proofErr w:type="spellEnd"/>
      <w:r w:rsidR="004332E9" w:rsidRPr="004332E9">
        <w:rPr>
          <w:sz w:val="24"/>
          <w:szCs w:val="24"/>
        </w:rPr>
        <w:t xml:space="preserve"> </w:t>
      </w:r>
      <w:proofErr w:type="spellStart"/>
      <w:r w:rsidR="004332E9" w:rsidRPr="004332E9">
        <w:rPr>
          <w:sz w:val="24"/>
          <w:szCs w:val="24"/>
        </w:rPr>
        <w:t>Friant</w:t>
      </w:r>
      <w:proofErr w:type="spellEnd"/>
      <w:r w:rsidR="004332E9" w:rsidRPr="004332E9">
        <w:rPr>
          <w:sz w:val="24"/>
          <w:szCs w:val="24"/>
        </w:rPr>
        <w:t xml:space="preserve"> (801-567-8112 or </w:t>
      </w:r>
      <w:hyperlink r:id="rId8" w:history="1">
        <w:r w:rsidR="004332E9" w:rsidRPr="004332E9">
          <w:rPr>
            <w:rStyle w:val="Hyperlink"/>
            <w:sz w:val="24"/>
            <w:szCs w:val="24"/>
          </w:rPr>
          <w:t>bekkah.friant@jordandistrict.org</w:t>
        </w:r>
      </w:hyperlink>
      <w:r w:rsidR="004332E9" w:rsidRPr="004332E9">
        <w:rPr>
          <w:sz w:val="24"/>
          <w:szCs w:val="24"/>
        </w:rPr>
        <w:t xml:space="preserve">) </w:t>
      </w:r>
      <w:r w:rsidR="007965D7">
        <w:rPr>
          <w:sz w:val="24"/>
          <w:szCs w:val="24"/>
        </w:rPr>
        <w:t>and you school tech know ASAP?</w:t>
      </w:r>
    </w:p>
    <w:p w:rsidR="004332E9" w:rsidRDefault="004332E9" w:rsidP="004332E9">
      <w:pPr>
        <w:rPr>
          <w:sz w:val="24"/>
          <w:szCs w:val="24"/>
        </w:rPr>
      </w:pPr>
      <w:r>
        <w:rPr>
          <w:sz w:val="24"/>
          <w:szCs w:val="24"/>
        </w:rPr>
        <w:t>Steps to open up Practice Activities (also found in the Test Administrator Manuel</w:t>
      </w:r>
      <w:r w:rsidR="007965D7">
        <w:rPr>
          <w:sz w:val="24"/>
          <w:szCs w:val="24"/>
        </w:rPr>
        <w:t xml:space="preserve"> </w:t>
      </w:r>
      <w:r>
        <w:rPr>
          <w:sz w:val="24"/>
          <w:szCs w:val="24"/>
        </w:rPr>
        <w:t>pg. 151-152)</w:t>
      </w:r>
    </w:p>
    <w:p w:rsidR="004332E9" w:rsidRDefault="004332E9" w:rsidP="004332E9">
      <w:pPr>
        <w:pStyle w:val="ListParagraph"/>
        <w:numPr>
          <w:ilvl w:val="0"/>
          <w:numId w:val="2"/>
        </w:numPr>
        <w:rPr>
          <w:sz w:val="24"/>
          <w:szCs w:val="24"/>
        </w:rPr>
      </w:pPr>
      <w:r>
        <w:rPr>
          <w:sz w:val="24"/>
          <w:szCs w:val="24"/>
        </w:rPr>
        <w:t xml:space="preserve">Click on the </w:t>
      </w:r>
      <w:r w:rsidRPr="007965D7">
        <w:rPr>
          <w:b/>
          <w:i/>
          <w:sz w:val="24"/>
          <w:szCs w:val="24"/>
        </w:rPr>
        <w:t>KITE Client</w:t>
      </w:r>
      <w:r>
        <w:rPr>
          <w:sz w:val="24"/>
          <w:szCs w:val="24"/>
        </w:rPr>
        <w:t xml:space="preserve"> icon on the student’s computer:  </w:t>
      </w:r>
      <w:r>
        <w:rPr>
          <w:noProof/>
        </w:rPr>
        <w:drawing>
          <wp:inline distT="0" distB="0" distL="0" distR="0" wp14:anchorId="480A5D90" wp14:editId="2FCB2147">
            <wp:extent cx="1020725" cy="1007804"/>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1413" cy="1008483"/>
                    </a:xfrm>
                    <a:prstGeom prst="rect">
                      <a:avLst/>
                    </a:prstGeom>
                  </pic:spPr>
                </pic:pic>
              </a:graphicData>
            </a:graphic>
          </wp:inline>
        </w:drawing>
      </w:r>
    </w:p>
    <w:p w:rsidR="00CF33E4" w:rsidRDefault="00CF33E4" w:rsidP="00CF33E4">
      <w:pPr>
        <w:pStyle w:val="ListParagraph"/>
        <w:rPr>
          <w:sz w:val="24"/>
          <w:szCs w:val="24"/>
        </w:rPr>
      </w:pPr>
    </w:p>
    <w:p w:rsidR="004332E9" w:rsidRDefault="004332E9" w:rsidP="004332E9">
      <w:pPr>
        <w:pStyle w:val="ListParagraph"/>
        <w:numPr>
          <w:ilvl w:val="0"/>
          <w:numId w:val="2"/>
        </w:numPr>
        <w:rPr>
          <w:sz w:val="24"/>
          <w:szCs w:val="24"/>
        </w:rPr>
      </w:pPr>
      <w:r>
        <w:rPr>
          <w:sz w:val="24"/>
          <w:szCs w:val="24"/>
        </w:rPr>
        <w:t xml:space="preserve">Click the </w:t>
      </w:r>
      <w:r w:rsidRPr="007965D7">
        <w:rPr>
          <w:b/>
          <w:i/>
          <w:sz w:val="24"/>
          <w:szCs w:val="24"/>
        </w:rPr>
        <w:t>Other Assessments Card</w:t>
      </w:r>
      <w:r>
        <w:rPr>
          <w:sz w:val="24"/>
          <w:szCs w:val="24"/>
        </w:rPr>
        <w:t xml:space="preserve">:  </w:t>
      </w:r>
      <w:r>
        <w:rPr>
          <w:noProof/>
        </w:rPr>
        <w:drawing>
          <wp:inline distT="0" distB="0" distL="0" distR="0" wp14:anchorId="0A147E76" wp14:editId="4F44366E">
            <wp:extent cx="1158949" cy="101703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59576" cy="1017587"/>
                    </a:xfrm>
                    <a:prstGeom prst="rect">
                      <a:avLst/>
                    </a:prstGeom>
                  </pic:spPr>
                </pic:pic>
              </a:graphicData>
            </a:graphic>
          </wp:inline>
        </w:drawing>
      </w:r>
    </w:p>
    <w:p w:rsidR="00E91CB2" w:rsidRPr="00E91CB2" w:rsidRDefault="00E91CB2" w:rsidP="00E91CB2">
      <w:pPr>
        <w:pStyle w:val="ListParagraph"/>
        <w:rPr>
          <w:sz w:val="24"/>
          <w:szCs w:val="24"/>
        </w:rPr>
      </w:pPr>
    </w:p>
    <w:p w:rsidR="00E91CB2" w:rsidRDefault="00E91CB2" w:rsidP="00E91CB2">
      <w:pPr>
        <w:pStyle w:val="ListParagraph"/>
        <w:rPr>
          <w:sz w:val="24"/>
          <w:szCs w:val="24"/>
        </w:rPr>
      </w:pPr>
    </w:p>
    <w:p w:rsidR="00E91CB2" w:rsidRPr="00E91CB2" w:rsidRDefault="004332E9" w:rsidP="004332E9">
      <w:pPr>
        <w:pStyle w:val="ListParagraph"/>
        <w:numPr>
          <w:ilvl w:val="0"/>
          <w:numId w:val="2"/>
        </w:numPr>
        <w:rPr>
          <w:sz w:val="24"/>
          <w:szCs w:val="24"/>
        </w:rPr>
      </w:pPr>
      <w:r>
        <w:rPr>
          <w:sz w:val="24"/>
          <w:szCs w:val="24"/>
        </w:rPr>
        <w:t>A screen will come up looking like this:</w:t>
      </w:r>
      <w:r w:rsidRPr="004332E9">
        <w:rPr>
          <w:noProof/>
        </w:rPr>
        <w:t xml:space="preserve"> </w:t>
      </w:r>
    </w:p>
    <w:p w:rsidR="00E91CB2" w:rsidRPr="00E91CB2" w:rsidRDefault="00E91CB2" w:rsidP="00E91CB2">
      <w:pPr>
        <w:pStyle w:val="ListParagraph"/>
        <w:rPr>
          <w:sz w:val="24"/>
          <w:szCs w:val="24"/>
        </w:rPr>
      </w:pPr>
    </w:p>
    <w:p w:rsidR="00E91CB2" w:rsidRPr="00E91CB2" w:rsidRDefault="00E91CB2" w:rsidP="00E91CB2">
      <w:pPr>
        <w:pStyle w:val="ListParagraph"/>
        <w:rPr>
          <w:sz w:val="24"/>
          <w:szCs w:val="24"/>
        </w:rPr>
      </w:pPr>
    </w:p>
    <w:p w:rsidR="00E91CB2" w:rsidRDefault="00E91CB2" w:rsidP="00E91CB2">
      <w:pPr>
        <w:pStyle w:val="ListParagraph"/>
        <w:rPr>
          <w:noProof/>
        </w:rPr>
      </w:pPr>
    </w:p>
    <w:p w:rsidR="004332E9" w:rsidRPr="00E91CB2" w:rsidRDefault="004332E9" w:rsidP="00E91CB2">
      <w:pPr>
        <w:pStyle w:val="ListParagraph"/>
        <w:rPr>
          <w:sz w:val="24"/>
          <w:szCs w:val="24"/>
        </w:rPr>
      </w:pPr>
      <w:r>
        <w:rPr>
          <w:noProof/>
        </w:rPr>
        <w:drawing>
          <wp:inline distT="0" distB="0" distL="0" distR="0" wp14:anchorId="33B9FB4D" wp14:editId="00EA7FEF">
            <wp:extent cx="3124200"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4200" cy="2819400"/>
                    </a:xfrm>
                    <a:prstGeom prst="rect">
                      <a:avLst/>
                    </a:prstGeom>
                  </pic:spPr>
                </pic:pic>
              </a:graphicData>
            </a:graphic>
          </wp:inline>
        </w:drawing>
      </w:r>
      <w:r>
        <w:rPr>
          <w:noProof/>
        </w:rPr>
        <w:t xml:space="preserve">  </w:t>
      </w:r>
    </w:p>
    <w:p w:rsidR="00E91CB2" w:rsidRPr="004332E9" w:rsidRDefault="00E91CB2" w:rsidP="00E91CB2">
      <w:pPr>
        <w:pStyle w:val="ListParagraph"/>
        <w:rPr>
          <w:sz w:val="24"/>
          <w:szCs w:val="24"/>
        </w:rPr>
      </w:pPr>
    </w:p>
    <w:p w:rsidR="004332E9" w:rsidRPr="00E91CB2" w:rsidRDefault="00E91CB2" w:rsidP="00E91CB2">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margin">
                  <wp:posOffset>5645785</wp:posOffset>
                </wp:positionH>
                <wp:positionV relativeFrom="margin">
                  <wp:posOffset>20955</wp:posOffset>
                </wp:positionV>
                <wp:extent cx="287020" cy="807720"/>
                <wp:effectExtent l="19050" t="0" r="17780" b="30480"/>
                <wp:wrapSquare wrapText="bothSides"/>
                <wp:docPr id="12" name="Down Arrow 12"/>
                <wp:cNvGraphicFramePr/>
                <a:graphic xmlns:a="http://schemas.openxmlformats.org/drawingml/2006/main">
                  <a:graphicData uri="http://schemas.microsoft.com/office/word/2010/wordprocessingShape">
                    <wps:wsp>
                      <wps:cNvSpPr/>
                      <wps:spPr>
                        <a:xfrm>
                          <a:off x="0" y="0"/>
                          <a:ext cx="287020" cy="807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444.55pt;margin-top:1.65pt;width:22.6pt;height:6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" adj="17762" fillcolor="#4f81bd [3204]" strokecolor="#243f60 [1604]" strokeweight="2pt">
                <w10:wrap type="square" anchorx="margin" anchory="margin"/>
              </v:shape>
            </w:pict>
          </mc:Fallback>
        </mc:AlternateContent>
      </w:r>
      <w:r w:rsidR="004332E9" w:rsidRPr="00E91CB2">
        <w:rPr>
          <w:sz w:val="24"/>
          <w:szCs w:val="24"/>
        </w:rPr>
        <w:t xml:space="preserve">Enter the demo student’s Username and Password from the list </w:t>
      </w:r>
      <w:r w:rsidRPr="00E91CB2">
        <w:rPr>
          <w:sz w:val="24"/>
          <w:szCs w:val="24"/>
        </w:rPr>
        <w:t>below</w:t>
      </w:r>
      <w:r w:rsidR="004332E9" w:rsidRPr="00E91CB2">
        <w:rPr>
          <w:sz w:val="24"/>
          <w:szCs w:val="24"/>
        </w:rPr>
        <w:t>.  Pick the</w:t>
      </w:r>
      <w:r w:rsidR="007C530C" w:rsidRPr="00E91CB2">
        <w:rPr>
          <w:sz w:val="24"/>
          <w:szCs w:val="24"/>
        </w:rPr>
        <w:t xml:space="preserve"> demo</w:t>
      </w:r>
      <w:r w:rsidR="004332E9" w:rsidRPr="00E91CB2">
        <w:rPr>
          <w:sz w:val="24"/>
          <w:szCs w:val="24"/>
        </w:rPr>
        <w:t xml:space="preserve"> student’s name that has the </w:t>
      </w:r>
      <w:r w:rsidR="007C530C" w:rsidRPr="00E91CB2">
        <w:rPr>
          <w:sz w:val="24"/>
          <w:szCs w:val="24"/>
        </w:rPr>
        <w:t xml:space="preserve">Personal Needs supports that your student may </w:t>
      </w:r>
      <w:r w:rsidR="007965D7">
        <w:rPr>
          <w:sz w:val="24"/>
          <w:szCs w:val="24"/>
        </w:rPr>
        <w:t>require</w:t>
      </w:r>
      <w:r w:rsidR="007C530C" w:rsidRPr="00E91CB2">
        <w:rPr>
          <w:sz w:val="24"/>
          <w:szCs w:val="24"/>
        </w:rPr>
        <w:t>. This way the student will be able to practice with the supports they will be using during the Spring Test.</w:t>
      </w:r>
    </w:p>
    <w:p w:rsidR="00E91CB2" w:rsidRDefault="00E91CB2" w:rsidP="004332E9">
      <w:pPr>
        <w:pStyle w:val="ListParagraph"/>
        <w:rPr>
          <w:sz w:val="24"/>
          <w:szCs w:val="24"/>
        </w:rPr>
      </w:pPr>
    </w:p>
    <w:p w:rsidR="00E91CB2" w:rsidRDefault="00E91CB2" w:rsidP="004332E9">
      <w:pPr>
        <w:pStyle w:val="ListParagraph"/>
        <w:rPr>
          <w:sz w:val="24"/>
          <w:szCs w:val="24"/>
        </w:rPr>
      </w:pPr>
      <w:r w:rsidRPr="00FF6F1F">
        <w:rPr>
          <w:b/>
          <w:noProof/>
        </w:rPr>
        <w:drawing>
          <wp:inline distT="0" distB="0" distL="0" distR="0" wp14:anchorId="3191B6D1" wp14:editId="3E1F3370">
            <wp:extent cx="5943600" cy="612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12140"/>
                    </a:xfrm>
                    <a:prstGeom prst="rect">
                      <a:avLst/>
                    </a:prstGeom>
                  </pic:spPr>
                </pic:pic>
              </a:graphicData>
            </a:graphic>
          </wp:inline>
        </w:drawing>
      </w:r>
    </w:p>
    <w:p w:rsidR="00CF33E4" w:rsidRDefault="00E91CB2" w:rsidP="004332E9">
      <w:pPr>
        <w:pStyle w:val="ListParagraph"/>
        <w:rPr>
          <w:sz w:val="24"/>
          <w:szCs w:val="24"/>
        </w:rPr>
      </w:pPr>
      <w:r>
        <w:rPr>
          <w:noProof/>
        </w:rPr>
        <w:drawing>
          <wp:inline distT="0" distB="0" distL="0" distR="0" wp14:anchorId="6AF8E8CE" wp14:editId="6A081D99">
            <wp:extent cx="5943600" cy="1700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00530"/>
                    </a:xfrm>
                    <a:prstGeom prst="rect">
                      <a:avLst/>
                    </a:prstGeom>
                  </pic:spPr>
                </pic:pic>
              </a:graphicData>
            </a:graphic>
          </wp:inline>
        </w:drawing>
      </w:r>
    </w:p>
    <w:p w:rsidR="000F3A70" w:rsidRDefault="000F3A70" w:rsidP="000F3A70">
      <w:pPr>
        <w:pStyle w:val="ListParagraph"/>
        <w:rPr>
          <w:sz w:val="24"/>
          <w:szCs w:val="24"/>
        </w:rPr>
      </w:pPr>
    </w:p>
    <w:p w:rsidR="007C530C" w:rsidRPr="007965D7" w:rsidRDefault="007C530C" w:rsidP="007C530C">
      <w:pPr>
        <w:pStyle w:val="ListParagraph"/>
        <w:numPr>
          <w:ilvl w:val="0"/>
          <w:numId w:val="2"/>
        </w:numPr>
        <w:rPr>
          <w:sz w:val="24"/>
          <w:szCs w:val="24"/>
        </w:rPr>
      </w:pPr>
      <w:r>
        <w:rPr>
          <w:sz w:val="24"/>
          <w:szCs w:val="24"/>
        </w:rPr>
        <w:t>The screen will now look like this:</w:t>
      </w:r>
      <w:r w:rsidRPr="007C530C">
        <w:rPr>
          <w:noProof/>
        </w:rPr>
        <w:t xml:space="preserve"> </w:t>
      </w:r>
      <w:r>
        <w:rPr>
          <w:noProof/>
        </w:rPr>
        <w:drawing>
          <wp:inline distT="0" distB="0" distL="0" distR="0" wp14:anchorId="4E55EADF" wp14:editId="5DC3D0F2">
            <wp:extent cx="41433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43375" cy="2124075"/>
                    </a:xfrm>
                    <a:prstGeom prst="rect">
                      <a:avLst/>
                    </a:prstGeom>
                  </pic:spPr>
                </pic:pic>
              </a:graphicData>
            </a:graphic>
          </wp:inline>
        </w:drawing>
      </w:r>
    </w:p>
    <w:p w:rsidR="007965D7" w:rsidRPr="007C530C" w:rsidRDefault="007965D7" w:rsidP="007965D7">
      <w:pPr>
        <w:pStyle w:val="ListParagraph"/>
        <w:rPr>
          <w:sz w:val="24"/>
          <w:szCs w:val="24"/>
        </w:rPr>
      </w:pPr>
    </w:p>
    <w:p w:rsidR="007C530C" w:rsidRPr="007965D7" w:rsidRDefault="007C530C" w:rsidP="007C530C">
      <w:pPr>
        <w:pStyle w:val="ListParagraph"/>
        <w:rPr>
          <w:noProof/>
          <w:sz w:val="24"/>
          <w:szCs w:val="24"/>
        </w:rPr>
      </w:pPr>
      <w:r w:rsidRPr="007965D7">
        <w:rPr>
          <w:noProof/>
          <w:sz w:val="24"/>
          <w:szCs w:val="24"/>
        </w:rPr>
        <w:t xml:space="preserve">Please click on the </w:t>
      </w:r>
      <w:r w:rsidRPr="007965D7">
        <w:rPr>
          <w:b/>
          <w:i/>
          <w:noProof/>
          <w:sz w:val="24"/>
          <w:szCs w:val="24"/>
        </w:rPr>
        <w:t>Practice First</w:t>
      </w:r>
      <w:r w:rsidRPr="007965D7">
        <w:rPr>
          <w:noProof/>
          <w:sz w:val="24"/>
          <w:szCs w:val="24"/>
        </w:rPr>
        <w:t xml:space="preserve"> Card.  You will only click on the</w:t>
      </w:r>
      <w:r w:rsidR="007965D7">
        <w:rPr>
          <w:noProof/>
          <w:sz w:val="24"/>
          <w:szCs w:val="24"/>
        </w:rPr>
        <w:t xml:space="preserve"> </w:t>
      </w:r>
      <w:r w:rsidR="007965D7" w:rsidRPr="007965D7">
        <w:rPr>
          <w:b/>
          <w:i/>
          <w:noProof/>
          <w:sz w:val="24"/>
          <w:szCs w:val="24"/>
        </w:rPr>
        <w:t>Take A TesT</w:t>
      </w:r>
      <w:r w:rsidRPr="007965D7">
        <w:rPr>
          <w:noProof/>
          <w:sz w:val="24"/>
          <w:szCs w:val="24"/>
        </w:rPr>
        <w:t xml:space="preserve"> card during the Spring Testing Window. If you try and click on it now, it should not come up with any tests.</w:t>
      </w:r>
    </w:p>
    <w:p w:rsidR="007965D7" w:rsidRPr="007965D7" w:rsidRDefault="007C530C" w:rsidP="007C530C">
      <w:pPr>
        <w:pStyle w:val="ListParagraph"/>
        <w:numPr>
          <w:ilvl w:val="0"/>
          <w:numId w:val="2"/>
        </w:numPr>
        <w:rPr>
          <w:sz w:val="24"/>
          <w:szCs w:val="24"/>
        </w:rPr>
      </w:pPr>
      <w:r>
        <w:rPr>
          <w:sz w:val="24"/>
          <w:szCs w:val="24"/>
        </w:rPr>
        <w:t>A list of Practice Activities and Release</w:t>
      </w:r>
      <w:r w:rsidR="007965D7">
        <w:rPr>
          <w:sz w:val="24"/>
          <w:szCs w:val="24"/>
        </w:rPr>
        <w:t>d</w:t>
      </w:r>
      <w:r>
        <w:rPr>
          <w:sz w:val="24"/>
          <w:szCs w:val="24"/>
        </w:rPr>
        <w:t xml:space="preserve"> </w:t>
      </w:r>
      <w:proofErr w:type="spellStart"/>
      <w:r>
        <w:rPr>
          <w:sz w:val="24"/>
          <w:szCs w:val="24"/>
        </w:rPr>
        <w:t>Testlets</w:t>
      </w:r>
      <w:proofErr w:type="spellEnd"/>
      <w:r>
        <w:rPr>
          <w:sz w:val="24"/>
          <w:szCs w:val="24"/>
        </w:rPr>
        <w:t xml:space="preserve"> will come up. Select the Practice Activity that you would like to try.</w:t>
      </w:r>
      <w:r w:rsidRPr="007C530C">
        <w:rPr>
          <w:noProof/>
        </w:rPr>
        <w:t xml:space="preserve"> </w:t>
      </w:r>
    </w:p>
    <w:p w:rsidR="007C530C" w:rsidRPr="00CF33E4" w:rsidRDefault="007C530C" w:rsidP="007965D7">
      <w:pPr>
        <w:pStyle w:val="ListParagraph"/>
        <w:rPr>
          <w:sz w:val="24"/>
          <w:szCs w:val="24"/>
        </w:rPr>
      </w:pPr>
      <w:r>
        <w:rPr>
          <w:noProof/>
        </w:rPr>
        <w:lastRenderedPageBreak/>
        <w:drawing>
          <wp:inline distT="0" distB="0" distL="0" distR="0" wp14:anchorId="110231A7" wp14:editId="1C379B60">
            <wp:extent cx="4162425" cy="224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62425" cy="2247900"/>
                    </a:xfrm>
                    <a:prstGeom prst="rect">
                      <a:avLst/>
                    </a:prstGeom>
                  </pic:spPr>
                </pic:pic>
              </a:graphicData>
            </a:graphic>
          </wp:inline>
        </w:drawing>
      </w:r>
    </w:p>
    <w:p w:rsidR="00CF33E4" w:rsidRPr="007C530C" w:rsidRDefault="00CF33E4" w:rsidP="00CF33E4">
      <w:pPr>
        <w:pStyle w:val="ListParagraph"/>
        <w:rPr>
          <w:sz w:val="24"/>
          <w:szCs w:val="24"/>
        </w:rPr>
      </w:pPr>
    </w:p>
    <w:p w:rsidR="007C530C" w:rsidRPr="00CF33E4" w:rsidRDefault="007C530C" w:rsidP="007C530C">
      <w:pPr>
        <w:pStyle w:val="ListParagraph"/>
        <w:numPr>
          <w:ilvl w:val="0"/>
          <w:numId w:val="2"/>
        </w:numPr>
        <w:rPr>
          <w:sz w:val="24"/>
          <w:szCs w:val="24"/>
        </w:rPr>
      </w:pPr>
      <w:r>
        <w:rPr>
          <w:noProof/>
        </w:rPr>
        <w:t xml:space="preserve">Click </w:t>
      </w:r>
      <w:r w:rsidRPr="007965D7">
        <w:rPr>
          <w:b/>
          <w:i/>
          <w:noProof/>
        </w:rPr>
        <w:t>BEGIN</w:t>
      </w:r>
    </w:p>
    <w:p w:rsidR="00CF33E4" w:rsidRPr="007C530C" w:rsidRDefault="00CF33E4" w:rsidP="00CF33E4">
      <w:pPr>
        <w:pStyle w:val="ListParagraph"/>
        <w:rPr>
          <w:sz w:val="24"/>
          <w:szCs w:val="24"/>
        </w:rPr>
      </w:pPr>
    </w:p>
    <w:p w:rsidR="007965D7" w:rsidRPr="007965D7" w:rsidRDefault="007C530C" w:rsidP="007C530C">
      <w:pPr>
        <w:pStyle w:val="ListParagraph"/>
        <w:numPr>
          <w:ilvl w:val="0"/>
          <w:numId w:val="2"/>
        </w:numPr>
        <w:rPr>
          <w:sz w:val="24"/>
          <w:szCs w:val="24"/>
        </w:rPr>
      </w:pPr>
      <w:r>
        <w:rPr>
          <w:noProof/>
        </w:rPr>
        <w:t xml:space="preserve">To navigate through the test you will use the </w:t>
      </w:r>
      <w:r w:rsidRPr="007965D7">
        <w:rPr>
          <w:b/>
          <w:i/>
          <w:noProof/>
        </w:rPr>
        <w:t xml:space="preserve">BACK </w:t>
      </w:r>
      <w:r w:rsidR="007965D7">
        <w:rPr>
          <w:noProof/>
        </w:rPr>
        <w:t>a</w:t>
      </w:r>
      <w:r>
        <w:rPr>
          <w:noProof/>
        </w:rPr>
        <w:t xml:space="preserve">nd </w:t>
      </w:r>
      <w:r w:rsidRPr="007965D7">
        <w:rPr>
          <w:b/>
          <w:i/>
          <w:noProof/>
        </w:rPr>
        <w:t>NEXT</w:t>
      </w:r>
      <w:r>
        <w:rPr>
          <w:noProof/>
        </w:rPr>
        <w:t xml:space="preserve"> </w:t>
      </w:r>
      <w:r w:rsidR="007965D7">
        <w:rPr>
          <w:noProof/>
        </w:rPr>
        <w:t>b</w:t>
      </w:r>
      <w:r>
        <w:rPr>
          <w:noProof/>
        </w:rPr>
        <w:t xml:space="preserve">uttons.  To stop during the middle of the test you will use the </w:t>
      </w:r>
      <w:r w:rsidRPr="007965D7">
        <w:rPr>
          <w:b/>
          <w:i/>
          <w:noProof/>
        </w:rPr>
        <w:t>EXIT DOES NOT SAVE</w:t>
      </w:r>
      <w:r>
        <w:rPr>
          <w:noProof/>
        </w:rPr>
        <w:t xml:space="preserve"> button.  This will exit the student from the test, but it will not save any of the information in the testlet.  The student will have to begin the entire testlet again. (this will be the same during Spring testing)</w:t>
      </w:r>
      <w:r w:rsidR="00CF33E4" w:rsidRPr="00CF33E4">
        <w:rPr>
          <w:noProof/>
        </w:rPr>
        <w:t xml:space="preserve"> </w:t>
      </w:r>
    </w:p>
    <w:p w:rsidR="007965D7" w:rsidRPr="007965D7" w:rsidRDefault="007965D7" w:rsidP="007965D7">
      <w:pPr>
        <w:pStyle w:val="ListParagraph"/>
        <w:rPr>
          <w:sz w:val="24"/>
          <w:szCs w:val="24"/>
        </w:rPr>
      </w:pPr>
    </w:p>
    <w:p w:rsidR="007C530C" w:rsidRPr="00CF33E4" w:rsidRDefault="00CF33E4" w:rsidP="007965D7">
      <w:pPr>
        <w:pStyle w:val="ListParagraph"/>
        <w:rPr>
          <w:sz w:val="24"/>
          <w:szCs w:val="24"/>
        </w:rPr>
      </w:pPr>
      <w:r>
        <w:rPr>
          <w:noProof/>
        </w:rPr>
        <w:drawing>
          <wp:inline distT="0" distB="0" distL="0" distR="0" wp14:anchorId="08FF2E6E" wp14:editId="40A4F8FE">
            <wp:extent cx="41910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1000" cy="704850"/>
                    </a:xfrm>
                    <a:prstGeom prst="rect">
                      <a:avLst/>
                    </a:prstGeom>
                  </pic:spPr>
                </pic:pic>
              </a:graphicData>
            </a:graphic>
          </wp:inline>
        </w:drawing>
      </w:r>
    </w:p>
    <w:p w:rsidR="00CF33E4" w:rsidRPr="00CF33E4" w:rsidRDefault="00CF33E4" w:rsidP="00CF33E4">
      <w:pPr>
        <w:pStyle w:val="ListParagraph"/>
        <w:rPr>
          <w:sz w:val="24"/>
          <w:szCs w:val="24"/>
        </w:rPr>
      </w:pPr>
    </w:p>
    <w:p w:rsidR="00CF33E4" w:rsidRPr="00CF33E4" w:rsidRDefault="00CF33E4" w:rsidP="00CF33E4">
      <w:pPr>
        <w:pStyle w:val="ListParagraph"/>
        <w:rPr>
          <w:sz w:val="24"/>
          <w:szCs w:val="24"/>
        </w:rPr>
      </w:pPr>
    </w:p>
    <w:p w:rsidR="00CF33E4" w:rsidRDefault="00CF33E4" w:rsidP="00CF33E4">
      <w:pPr>
        <w:pStyle w:val="ListParagraph"/>
        <w:numPr>
          <w:ilvl w:val="0"/>
          <w:numId w:val="2"/>
        </w:numPr>
        <w:rPr>
          <w:sz w:val="24"/>
          <w:szCs w:val="24"/>
        </w:rPr>
      </w:pPr>
      <w:r>
        <w:rPr>
          <w:sz w:val="24"/>
          <w:szCs w:val="24"/>
        </w:rPr>
        <w:t xml:space="preserve">To use a different demo student profile go back to the </w:t>
      </w:r>
      <w:r w:rsidRPr="007965D7">
        <w:rPr>
          <w:b/>
          <w:i/>
          <w:sz w:val="24"/>
          <w:szCs w:val="24"/>
        </w:rPr>
        <w:t>Welcome Screen</w:t>
      </w:r>
      <w:r>
        <w:rPr>
          <w:sz w:val="24"/>
          <w:szCs w:val="24"/>
        </w:rPr>
        <w:t xml:space="preserve"> and </w:t>
      </w:r>
      <w:r w:rsidRPr="007965D7">
        <w:rPr>
          <w:b/>
          <w:i/>
          <w:sz w:val="24"/>
          <w:szCs w:val="24"/>
        </w:rPr>
        <w:t xml:space="preserve">Sign </w:t>
      </w:r>
      <w:r w:rsidR="007965D7" w:rsidRPr="007965D7">
        <w:rPr>
          <w:b/>
          <w:i/>
          <w:sz w:val="24"/>
          <w:szCs w:val="24"/>
        </w:rPr>
        <w:t>O</w:t>
      </w:r>
      <w:r w:rsidRPr="007965D7">
        <w:rPr>
          <w:b/>
          <w:i/>
          <w:sz w:val="24"/>
          <w:szCs w:val="24"/>
        </w:rPr>
        <w:t>ut</w:t>
      </w:r>
      <w:r>
        <w:rPr>
          <w:sz w:val="24"/>
          <w:szCs w:val="24"/>
        </w:rPr>
        <w:t>, then you will need to Sign back in with a different username and password.</w:t>
      </w:r>
    </w:p>
    <w:p w:rsidR="00CF33E4" w:rsidRDefault="00CF33E4" w:rsidP="00CF33E4">
      <w:pPr>
        <w:pStyle w:val="ListParagraph"/>
        <w:rPr>
          <w:sz w:val="24"/>
          <w:szCs w:val="24"/>
        </w:rPr>
      </w:pPr>
    </w:p>
    <w:p w:rsidR="00CF33E4" w:rsidRDefault="00CF33E4" w:rsidP="00CF33E4">
      <w:pPr>
        <w:pStyle w:val="ListParagraph"/>
        <w:rPr>
          <w:sz w:val="24"/>
          <w:szCs w:val="24"/>
        </w:rPr>
      </w:pPr>
    </w:p>
    <w:p w:rsidR="00CF33E4" w:rsidRDefault="00CF33E4" w:rsidP="00CF33E4">
      <w:pPr>
        <w:pStyle w:val="ListParagraph"/>
        <w:rPr>
          <w:sz w:val="24"/>
          <w:szCs w:val="24"/>
        </w:rPr>
      </w:pPr>
      <w:r>
        <w:rPr>
          <w:sz w:val="24"/>
          <w:szCs w:val="24"/>
        </w:rPr>
        <w:t xml:space="preserve">If you have any questions about the Practice Activities or </w:t>
      </w:r>
      <w:proofErr w:type="spellStart"/>
      <w:r>
        <w:rPr>
          <w:sz w:val="24"/>
          <w:szCs w:val="24"/>
        </w:rPr>
        <w:t>Testlets</w:t>
      </w:r>
      <w:proofErr w:type="spellEnd"/>
      <w:r>
        <w:rPr>
          <w:sz w:val="24"/>
          <w:szCs w:val="24"/>
        </w:rPr>
        <w:t xml:space="preserve">, please contact </w:t>
      </w:r>
      <w:proofErr w:type="spellStart"/>
      <w:r>
        <w:rPr>
          <w:sz w:val="24"/>
          <w:szCs w:val="24"/>
        </w:rPr>
        <w:t>Bekkah</w:t>
      </w:r>
      <w:proofErr w:type="spellEnd"/>
      <w:r>
        <w:rPr>
          <w:sz w:val="24"/>
          <w:szCs w:val="24"/>
        </w:rPr>
        <w:t xml:space="preserve"> </w:t>
      </w:r>
      <w:proofErr w:type="spellStart"/>
      <w:r>
        <w:rPr>
          <w:sz w:val="24"/>
          <w:szCs w:val="24"/>
        </w:rPr>
        <w:t>Friant</w:t>
      </w:r>
      <w:proofErr w:type="spellEnd"/>
      <w:r>
        <w:rPr>
          <w:sz w:val="24"/>
          <w:szCs w:val="24"/>
        </w:rPr>
        <w:t xml:space="preserve"> (801-567-8112 or </w:t>
      </w:r>
      <w:hyperlink r:id="rId17" w:history="1">
        <w:r w:rsidRPr="00F374B5">
          <w:rPr>
            <w:rStyle w:val="Hyperlink"/>
            <w:sz w:val="24"/>
            <w:szCs w:val="24"/>
          </w:rPr>
          <w:t>bekkah.friant@jordandistrict.org</w:t>
        </w:r>
      </w:hyperlink>
      <w:r>
        <w:rPr>
          <w:sz w:val="24"/>
          <w:szCs w:val="24"/>
        </w:rPr>
        <w:t xml:space="preserve">) in Evaluation, Research and Accountability.  </w:t>
      </w:r>
    </w:p>
    <w:p w:rsidR="004332E9" w:rsidRDefault="004332E9" w:rsidP="004332E9">
      <w:pPr>
        <w:rPr>
          <w:sz w:val="24"/>
          <w:szCs w:val="24"/>
        </w:rPr>
      </w:pPr>
    </w:p>
    <w:p w:rsidR="004332E9" w:rsidRPr="004332E9" w:rsidRDefault="004332E9" w:rsidP="004332E9">
      <w:pPr>
        <w:rPr>
          <w:sz w:val="24"/>
          <w:szCs w:val="24"/>
        </w:rPr>
      </w:pPr>
    </w:p>
    <w:p w:rsidR="00C86FC4" w:rsidRPr="00FF6F1F" w:rsidRDefault="00C86FC4" w:rsidP="00FF6F1F"/>
    <w:sectPr w:rsidR="00C86FC4" w:rsidRPr="00FF6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3A" w:rsidRDefault="00E4063A" w:rsidP="00FF6F1F">
      <w:pPr>
        <w:spacing w:after="0" w:line="240" w:lineRule="auto"/>
      </w:pPr>
      <w:r>
        <w:separator/>
      </w:r>
    </w:p>
  </w:endnote>
  <w:endnote w:type="continuationSeparator" w:id="0">
    <w:p w:rsidR="00E4063A" w:rsidRDefault="00E4063A" w:rsidP="00FF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3A" w:rsidRDefault="00E4063A" w:rsidP="00FF6F1F">
      <w:pPr>
        <w:spacing w:after="0" w:line="240" w:lineRule="auto"/>
      </w:pPr>
      <w:r>
        <w:separator/>
      </w:r>
    </w:p>
  </w:footnote>
  <w:footnote w:type="continuationSeparator" w:id="0">
    <w:p w:rsidR="00E4063A" w:rsidRDefault="00E4063A" w:rsidP="00FF6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B29"/>
    <w:multiLevelType w:val="hybridMultilevel"/>
    <w:tmpl w:val="F110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53FE0"/>
    <w:multiLevelType w:val="hybridMultilevel"/>
    <w:tmpl w:val="142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1F"/>
    <w:rsid w:val="000F3A70"/>
    <w:rsid w:val="001B619D"/>
    <w:rsid w:val="001F4581"/>
    <w:rsid w:val="00213577"/>
    <w:rsid w:val="002855AB"/>
    <w:rsid w:val="00352C53"/>
    <w:rsid w:val="004332E9"/>
    <w:rsid w:val="005814D0"/>
    <w:rsid w:val="006F6767"/>
    <w:rsid w:val="007965D7"/>
    <w:rsid w:val="007C530C"/>
    <w:rsid w:val="00B83C03"/>
    <w:rsid w:val="00C86FC4"/>
    <w:rsid w:val="00CF33E4"/>
    <w:rsid w:val="00D6276B"/>
    <w:rsid w:val="00E4063A"/>
    <w:rsid w:val="00E91BC7"/>
    <w:rsid w:val="00E91CB2"/>
    <w:rsid w:val="00F830BA"/>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F"/>
    <w:rPr>
      <w:rFonts w:ascii="Tahoma" w:hAnsi="Tahoma" w:cs="Tahoma"/>
      <w:sz w:val="16"/>
      <w:szCs w:val="16"/>
    </w:rPr>
  </w:style>
  <w:style w:type="paragraph" w:styleId="Header">
    <w:name w:val="header"/>
    <w:basedOn w:val="Normal"/>
    <w:link w:val="HeaderChar"/>
    <w:uiPriority w:val="99"/>
    <w:unhideWhenUsed/>
    <w:rsid w:val="00FF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1F"/>
  </w:style>
  <w:style w:type="paragraph" w:styleId="Footer">
    <w:name w:val="footer"/>
    <w:basedOn w:val="Normal"/>
    <w:link w:val="FooterChar"/>
    <w:uiPriority w:val="99"/>
    <w:unhideWhenUsed/>
    <w:rsid w:val="00FF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1F"/>
  </w:style>
  <w:style w:type="paragraph" w:styleId="ListParagraph">
    <w:name w:val="List Paragraph"/>
    <w:basedOn w:val="Normal"/>
    <w:uiPriority w:val="34"/>
    <w:qFormat/>
    <w:rsid w:val="004332E9"/>
    <w:pPr>
      <w:ind w:left="720"/>
      <w:contextualSpacing/>
    </w:pPr>
  </w:style>
  <w:style w:type="character" w:styleId="Hyperlink">
    <w:name w:val="Hyperlink"/>
    <w:basedOn w:val="DefaultParagraphFont"/>
    <w:uiPriority w:val="99"/>
    <w:unhideWhenUsed/>
    <w:rsid w:val="00433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F"/>
    <w:rPr>
      <w:rFonts w:ascii="Tahoma" w:hAnsi="Tahoma" w:cs="Tahoma"/>
      <w:sz w:val="16"/>
      <w:szCs w:val="16"/>
    </w:rPr>
  </w:style>
  <w:style w:type="paragraph" w:styleId="Header">
    <w:name w:val="header"/>
    <w:basedOn w:val="Normal"/>
    <w:link w:val="HeaderChar"/>
    <w:uiPriority w:val="99"/>
    <w:unhideWhenUsed/>
    <w:rsid w:val="00FF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1F"/>
  </w:style>
  <w:style w:type="paragraph" w:styleId="Footer">
    <w:name w:val="footer"/>
    <w:basedOn w:val="Normal"/>
    <w:link w:val="FooterChar"/>
    <w:uiPriority w:val="99"/>
    <w:unhideWhenUsed/>
    <w:rsid w:val="00FF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1F"/>
  </w:style>
  <w:style w:type="paragraph" w:styleId="ListParagraph">
    <w:name w:val="List Paragraph"/>
    <w:basedOn w:val="Normal"/>
    <w:uiPriority w:val="34"/>
    <w:qFormat/>
    <w:rsid w:val="004332E9"/>
    <w:pPr>
      <w:ind w:left="720"/>
      <w:contextualSpacing/>
    </w:pPr>
  </w:style>
  <w:style w:type="character" w:styleId="Hyperlink">
    <w:name w:val="Hyperlink"/>
    <w:basedOn w:val="DefaultParagraphFont"/>
    <w:uiPriority w:val="99"/>
    <w:unhideWhenUsed/>
    <w:rsid w:val="0043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kah.friant@jordandistrict.org"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bekkah.friant@jordandistrict.org"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Rebekkah Friant</dc:creator>
  <cp:lastModifiedBy>RM</cp:lastModifiedBy>
  <cp:revision>2</cp:revision>
  <cp:lastPrinted>2015-03-11T15:34:00Z</cp:lastPrinted>
  <dcterms:created xsi:type="dcterms:W3CDTF">2015-03-11T16:22:00Z</dcterms:created>
  <dcterms:modified xsi:type="dcterms:W3CDTF">2015-03-11T16:22:00Z</dcterms:modified>
</cp:coreProperties>
</file>